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DE521D" w:rsidRPr="003E4220" w:rsidTr="008C160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>Нижнеуратьминского сельского поселения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 xml:space="preserve">423567, Нижнекамский район, 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>с. Нижняя Уратьма ул. Центральная, 1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>Түбән Уратма авыл жирлеге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 xml:space="preserve">423567, Түбән Кама  районы, 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>Түбән Уратма авылы, Үзәк урамы, 1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DE521D" w:rsidRPr="003E4220" w:rsidTr="008C160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33-17-25, электронный адрес: </w:t>
            </w:r>
            <w:hyperlink r:id="rId6" w:history="1">
              <w:r w:rsidR="003E4220" w:rsidRPr="003E4220">
                <w:rPr>
                  <w:rStyle w:val="a3"/>
                  <w:rFonts w:ascii="Arial" w:eastAsia="Calibri" w:hAnsi="Arial" w:cs="Arial"/>
                  <w:bCs/>
                  <w:color w:val="auto"/>
                  <w:sz w:val="24"/>
                  <w:szCs w:val="24"/>
                  <w:u w:val="none"/>
                  <w:lang w:val="tt-RU"/>
                </w:rPr>
                <w:t>Nizhneuratminskoe.sp@tatar.ru</w:t>
              </w:r>
            </w:hyperlink>
            <w:r w:rsidRPr="003E4220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bCs/>
                <w:sz w:val="24"/>
                <w:szCs w:val="24"/>
                <w:lang w:val="tt-RU"/>
              </w:rPr>
              <w:t>сайт: www.nizhneuratminskoe-sp.ru</w:t>
            </w:r>
          </w:p>
        </w:tc>
      </w:tr>
    </w:tbl>
    <w:p w:rsidR="00DE521D" w:rsidRPr="003E4220" w:rsidRDefault="00DE521D" w:rsidP="003E422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DE521D" w:rsidRPr="003E4220" w:rsidRDefault="00DE521D" w:rsidP="003E422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DE521D" w:rsidRPr="003E4220" w:rsidRDefault="003E4220" w:rsidP="003E422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DE521D" w:rsidRPr="003E4220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</w:t>
      </w:r>
      <w:r w:rsidR="00DE521D" w:rsidRPr="003E4220">
        <w:rPr>
          <w:rFonts w:ascii="Arial" w:hAnsi="Arial" w:cs="Arial"/>
          <w:sz w:val="24"/>
          <w:szCs w:val="24"/>
          <w:lang w:val="tt-RU"/>
        </w:rPr>
        <w:t>КАРАР</w:t>
      </w:r>
    </w:p>
    <w:p w:rsidR="00DE521D" w:rsidRPr="003E4220" w:rsidRDefault="00DE521D" w:rsidP="003E42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DE521D" w:rsidRPr="003E4220" w:rsidRDefault="00DE521D" w:rsidP="003E422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DE521D" w:rsidRPr="003E4220" w:rsidRDefault="00DE521D" w:rsidP="003E4220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3E4220">
        <w:rPr>
          <w:rFonts w:ascii="Arial" w:hAnsi="Arial" w:cs="Arial"/>
          <w:sz w:val="24"/>
          <w:szCs w:val="24"/>
          <w:lang w:val="tt-RU"/>
        </w:rPr>
        <w:t xml:space="preserve">от </w:t>
      </w:r>
      <w:r w:rsidR="005352FF" w:rsidRPr="003E4220">
        <w:rPr>
          <w:rFonts w:ascii="Arial" w:hAnsi="Arial" w:cs="Arial"/>
          <w:sz w:val="24"/>
          <w:szCs w:val="24"/>
          <w:lang w:val="tt-RU"/>
        </w:rPr>
        <w:t>29.05.2020</w:t>
      </w:r>
      <w:r w:rsidRPr="003E4220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 w:rsidR="005352FF" w:rsidRPr="003E4220">
        <w:rPr>
          <w:rFonts w:ascii="Arial" w:hAnsi="Arial" w:cs="Arial"/>
          <w:sz w:val="24"/>
          <w:szCs w:val="24"/>
          <w:lang w:val="tt-RU"/>
        </w:rPr>
        <w:t xml:space="preserve">                </w:t>
      </w:r>
      <w:r w:rsidR="006D17D8" w:rsidRPr="003E4220">
        <w:rPr>
          <w:rFonts w:ascii="Arial" w:hAnsi="Arial" w:cs="Arial"/>
          <w:sz w:val="24"/>
          <w:szCs w:val="24"/>
          <w:lang w:val="tt-RU"/>
        </w:rPr>
        <w:t xml:space="preserve">   </w:t>
      </w:r>
      <w:r w:rsidRPr="003E4220">
        <w:rPr>
          <w:rFonts w:ascii="Arial" w:hAnsi="Arial" w:cs="Arial"/>
          <w:sz w:val="24"/>
          <w:szCs w:val="24"/>
          <w:lang w:val="tt-RU"/>
        </w:rPr>
        <w:t xml:space="preserve">№ </w:t>
      </w:r>
      <w:r w:rsidR="006D17D8" w:rsidRPr="003E4220">
        <w:rPr>
          <w:rFonts w:ascii="Arial" w:hAnsi="Arial" w:cs="Arial"/>
          <w:sz w:val="24"/>
          <w:szCs w:val="24"/>
          <w:lang w:val="tt-RU"/>
        </w:rPr>
        <w:t>4</w:t>
      </w:r>
    </w:p>
    <w:p w:rsidR="0053048C" w:rsidRPr="003E4220" w:rsidRDefault="0053048C" w:rsidP="003E422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53048C" w:rsidRPr="003E4220" w:rsidRDefault="0053048C" w:rsidP="003E42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6687" w:rsidRPr="003E4220" w:rsidRDefault="00F16687" w:rsidP="003E4220">
      <w:pPr>
        <w:pStyle w:val="ConsPlusNormal"/>
        <w:ind w:right="5953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Об утверждении Порядка                      проведения анализа поступивших обращений граждан</w:t>
      </w:r>
    </w:p>
    <w:p w:rsidR="00F16687" w:rsidRPr="003E4220" w:rsidRDefault="00F16687" w:rsidP="003E4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16687" w:rsidRPr="003E4220" w:rsidRDefault="00F16687" w:rsidP="003E4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16687" w:rsidRPr="003E4220" w:rsidRDefault="00F16687" w:rsidP="003E4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 xml:space="preserve">В соответствии со </w:t>
      </w:r>
      <w:hyperlink r:id="rId7" w:history="1">
        <w:r w:rsidRPr="003E4220">
          <w:rPr>
            <w:rFonts w:ascii="Arial" w:hAnsi="Arial" w:cs="Arial"/>
            <w:sz w:val="24"/>
            <w:szCs w:val="24"/>
          </w:rPr>
          <w:t>статьей 23</w:t>
        </w:r>
      </w:hyperlink>
      <w:r w:rsidRPr="003E4220">
        <w:rPr>
          <w:rFonts w:ascii="Arial" w:hAnsi="Arial" w:cs="Arial"/>
          <w:sz w:val="24"/>
          <w:szCs w:val="24"/>
        </w:rPr>
        <w:t xml:space="preserve"> Закона Республики Татарстан   от 12 мая 2003 года  № 16-ЗРТ «Об обращениях граждан в Республике Татарстан»  и в целях установления единого порядка проведения анализа поступивших  обращений граждан, обязываю: </w:t>
      </w:r>
    </w:p>
    <w:p w:rsidR="00F16687" w:rsidRPr="003E4220" w:rsidRDefault="00F16687" w:rsidP="003E4220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1. Утвердить Порядок проведения анализа поступивших обращений граждан (приложение).</w:t>
      </w:r>
    </w:p>
    <w:p w:rsidR="00F16687" w:rsidRPr="003E4220" w:rsidRDefault="00F16687" w:rsidP="003E4220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E52D05" w:rsidRPr="003E4220" w:rsidRDefault="00E52D05" w:rsidP="003E4220">
      <w:pPr>
        <w:pStyle w:val="a4"/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</w:p>
    <w:p w:rsidR="00E52D05" w:rsidRPr="003E4220" w:rsidRDefault="00E52D05" w:rsidP="003E4220">
      <w:pPr>
        <w:pStyle w:val="a4"/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</w:p>
    <w:p w:rsidR="00F22B40" w:rsidRPr="003E4220" w:rsidRDefault="006835F8" w:rsidP="003E4220">
      <w:pPr>
        <w:pStyle w:val="a4"/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А</w:t>
      </w:r>
      <w:r w:rsidR="000E44AF" w:rsidRPr="003E4220">
        <w:rPr>
          <w:rFonts w:ascii="Arial" w:hAnsi="Arial" w:cs="Arial"/>
          <w:sz w:val="24"/>
          <w:szCs w:val="24"/>
        </w:rPr>
        <w:t>.</w:t>
      </w:r>
      <w:r w:rsidRPr="003E4220">
        <w:rPr>
          <w:rFonts w:ascii="Arial" w:hAnsi="Arial" w:cs="Arial"/>
          <w:sz w:val="24"/>
          <w:szCs w:val="24"/>
        </w:rPr>
        <w:t>Р</w:t>
      </w:r>
      <w:r w:rsidR="000E44AF" w:rsidRPr="003E4220">
        <w:rPr>
          <w:rFonts w:ascii="Arial" w:hAnsi="Arial" w:cs="Arial"/>
          <w:sz w:val="24"/>
          <w:szCs w:val="24"/>
        </w:rPr>
        <w:t>.</w:t>
      </w:r>
      <w:r w:rsidRPr="003E4220">
        <w:rPr>
          <w:rFonts w:ascii="Arial" w:hAnsi="Arial" w:cs="Arial"/>
          <w:sz w:val="24"/>
          <w:szCs w:val="24"/>
        </w:rPr>
        <w:t>Гарифуллин</w:t>
      </w:r>
    </w:p>
    <w:p w:rsidR="00ED756F" w:rsidRPr="003E4220" w:rsidRDefault="00ED756F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F16687" w:rsidRPr="003E4220" w:rsidRDefault="00F16687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F16687" w:rsidRPr="003E4220" w:rsidRDefault="00F16687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F16687" w:rsidRPr="003E4220" w:rsidRDefault="00F16687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F16687" w:rsidRPr="003E4220" w:rsidRDefault="00F16687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F16687" w:rsidRPr="003E4220" w:rsidRDefault="00F16687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F16687" w:rsidRPr="003E4220" w:rsidRDefault="00F16687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F16687" w:rsidRPr="003E4220" w:rsidRDefault="00F16687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F16687" w:rsidRPr="003E4220" w:rsidRDefault="00F16687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F16687" w:rsidRPr="003E4220" w:rsidRDefault="00F16687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F16687" w:rsidRPr="003E4220" w:rsidRDefault="00F16687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5352FF" w:rsidRDefault="005352FF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3E4220" w:rsidRDefault="003E4220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3E4220" w:rsidRDefault="003E4220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3E4220" w:rsidRPr="003E4220" w:rsidRDefault="003E4220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5352FF" w:rsidRPr="003E4220" w:rsidRDefault="005352FF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5352FF" w:rsidRPr="003E4220" w:rsidRDefault="005352FF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5352FF" w:rsidRPr="003E4220" w:rsidRDefault="005352FF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5352FF" w:rsidRPr="003E4220" w:rsidRDefault="005352FF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5352FF" w:rsidRPr="003E4220" w:rsidRDefault="005352FF" w:rsidP="003E4220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jc w:val="center"/>
        <w:outlineLvl w:val="0"/>
        <w:rPr>
          <w:rFonts w:ascii="Arial" w:hAnsi="Arial" w:cs="Arial"/>
          <w:sz w:val="24"/>
          <w:szCs w:val="24"/>
        </w:rPr>
      </w:pPr>
    </w:p>
    <w:p w:rsidR="00F16687" w:rsidRPr="003E4220" w:rsidRDefault="00F16687" w:rsidP="003E4220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outlineLvl w:val="0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16687" w:rsidRPr="003E4220" w:rsidRDefault="00F16687" w:rsidP="003E4220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outlineLvl w:val="0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Утверждено</w:t>
      </w:r>
    </w:p>
    <w:p w:rsidR="00F16687" w:rsidRPr="003E4220" w:rsidRDefault="00DE521D" w:rsidP="003E4220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постановлением</w:t>
      </w:r>
      <w:r w:rsidR="00F16687" w:rsidRPr="003E4220">
        <w:rPr>
          <w:rFonts w:ascii="Arial" w:hAnsi="Arial" w:cs="Arial"/>
          <w:sz w:val="24"/>
          <w:szCs w:val="24"/>
        </w:rPr>
        <w:t xml:space="preserve"> Главы</w:t>
      </w:r>
    </w:p>
    <w:p w:rsidR="00F16687" w:rsidRPr="003E4220" w:rsidRDefault="00F16687" w:rsidP="003E4220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Нижнеуратьминского сельского поселения Нижнекамского муниципального района</w:t>
      </w:r>
    </w:p>
    <w:p w:rsidR="00F16687" w:rsidRPr="003E4220" w:rsidRDefault="00F16687" w:rsidP="003E4220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Республики Татарстан</w:t>
      </w:r>
    </w:p>
    <w:p w:rsidR="00F16687" w:rsidRPr="003E4220" w:rsidRDefault="00F16687" w:rsidP="003E4220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 xml:space="preserve">от </w:t>
      </w:r>
      <w:r w:rsidR="001E7FF4" w:rsidRPr="003E4220">
        <w:rPr>
          <w:rFonts w:ascii="Arial" w:hAnsi="Arial" w:cs="Arial"/>
          <w:sz w:val="24"/>
          <w:szCs w:val="24"/>
        </w:rPr>
        <w:t>29.05.</w:t>
      </w:r>
      <w:r w:rsidRPr="003E4220">
        <w:rPr>
          <w:rFonts w:ascii="Arial" w:hAnsi="Arial" w:cs="Arial"/>
          <w:sz w:val="24"/>
          <w:szCs w:val="24"/>
        </w:rPr>
        <w:t>2020 №</w:t>
      </w:r>
      <w:r w:rsidR="001E7FF4" w:rsidRPr="003E4220">
        <w:rPr>
          <w:rFonts w:ascii="Arial" w:hAnsi="Arial" w:cs="Arial"/>
          <w:sz w:val="24"/>
          <w:szCs w:val="24"/>
        </w:rPr>
        <w:t xml:space="preserve"> 4</w:t>
      </w:r>
    </w:p>
    <w:p w:rsidR="00F16687" w:rsidRPr="003E4220" w:rsidRDefault="00F16687" w:rsidP="003E4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16687" w:rsidRPr="003E4220" w:rsidRDefault="00F16687" w:rsidP="003E4220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" w:name="P98"/>
      <w:bookmarkEnd w:id="1"/>
    </w:p>
    <w:p w:rsidR="00F16687" w:rsidRPr="003E4220" w:rsidRDefault="00F16687" w:rsidP="003E422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E4220">
        <w:rPr>
          <w:rFonts w:ascii="Arial" w:hAnsi="Arial" w:cs="Arial"/>
          <w:b w:val="0"/>
          <w:sz w:val="24"/>
          <w:szCs w:val="24"/>
        </w:rPr>
        <w:t>ПОРЯДОК</w:t>
      </w:r>
    </w:p>
    <w:p w:rsidR="00F16687" w:rsidRPr="003E4220" w:rsidRDefault="00F16687" w:rsidP="003E422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E4220">
        <w:rPr>
          <w:rFonts w:ascii="Arial" w:hAnsi="Arial" w:cs="Arial"/>
          <w:b w:val="0"/>
          <w:sz w:val="24"/>
          <w:szCs w:val="24"/>
        </w:rPr>
        <w:t>проведения анализа обращени</w:t>
      </w:r>
      <w:r w:rsidR="005352FF" w:rsidRPr="003E4220">
        <w:rPr>
          <w:rFonts w:ascii="Arial" w:hAnsi="Arial" w:cs="Arial"/>
          <w:b w:val="0"/>
          <w:sz w:val="24"/>
          <w:szCs w:val="24"/>
        </w:rPr>
        <w:t xml:space="preserve">й граждан, поступивших в органы </w:t>
      </w:r>
      <w:r w:rsidRPr="003E4220">
        <w:rPr>
          <w:rFonts w:ascii="Arial" w:hAnsi="Arial" w:cs="Arial"/>
          <w:b w:val="0"/>
          <w:sz w:val="24"/>
          <w:szCs w:val="24"/>
        </w:rPr>
        <w:t xml:space="preserve">местного самоуправления </w:t>
      </w:r>
    </w:p>
    <w:p w:rsidR="00F16687" w:rsidRPr="003E4220" w:rsidRDefault="00F16687" w:rsidP="003E422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1. Настоящий Порядок разработан во исполнение статьи 23 Закона Республики Татарстан от 12.05.2003 года № 16-ЗРТ «Об обращениях граждан в Республике Татарстан» и устанавливает процедуру обобщения и анализа обращений граждан, поступивших в Совет, Главе, Исполнительный комитет Нижнеуратьминского сельского поселения Нижнекамского муниципального района Республики Татарстан. (далее – органы местного самоуправления).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2. Анализ обращений граждан, поступивших в органы местного самоуправления, проводится в целях выявления и устранения причин, влияющих на поступление обращений граждан, повышения качества работы по рассмотрению обращений граждан, изучения общественного мнения и актуальных проблем граждан, а также совершенствования форм и методов работы с обращениями граждан, повышения качества защиты их прав и законных интересов.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3. Обобщение и анализ поступивших обращений осуществляется 1 раз в год.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4. По результатам проведенного обобщения и анализа обращений граждан, поступивших в органы местного самоуправления, уполномоченными должностными лицами оформляется отчет об анализе обращений граждан, поступивших в органы местного самоуправления за отчетный период (далее - Отчет).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5. Отчет должен содержать следующую информацию: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- информацию о количестве поступивших, переадресованных и рассмотренных письменных обращений, обращений в форме электронного документа;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- о местах, днях и часах приема граждан;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- о количестве граждан, принятых на личном приеме;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- об уполномоченных лицах по личному приему граждан и личном выездном приеме;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- о тематике обращений;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- о принятых по результатам рассмотрения обращений мерах, в том числе информацию о принятых нормативных правовых и иных актах (при наличии).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6. Анализ обращений граждан, поступивших в органы местного самоуправления, за соответствующий период проводится в том числе путем сравнения с обращениями граждан, поступившими за аналогичный период предыдущего года.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7. Отчет размещается уполномоченными должностными лицами на официальном сайте Нижнеуратьминского сельского поселения Нижнекамского муниципального района Республики Татарстан в информационно-телекоммуникационной сети «Интернет» в срок до 15 числа месяца, следующего за отчетным периодом.</w:t>
      </w:r>
    </w:p>
    <w:p w:rsidR="00412120" w:rsidRPr="00ED756F" w:rsidRDefault="00412120" w:rsidP="00F16687">
      <w:pPr>
        <w:spacing w:after="0" w:line="240" w:lineRule="auto"/>
        <w:ind w:left="7371"/>
        <w:jc w:val="right"/>
        <w:rPr>
          <w:rFonts w:ascii="Arial" w:hAnsi="Arial" w:cs="Arial"/>
          <w:sz w:val="24"/>
          <w:szCs w:val="24"/>
        </w:rPr>
      </w:pPr>
    </w:p>
    <w:sectPr w:rsidR="00412120" w:rsidRPr="00ED756F" w:rsidSect="00E52D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F41EB"/>
    <w:rsid w:val="00071CA8"/>
    <w:rsid w:val="000A1D90"/>
    <w:rsid w:val="000E44AF"/>
    <w:rsid w:val="00122434"/>
    <w:rsid w:val="001508C9"/>
    <w:rsid w:val="001B37A0"/>
    <w:rsid w:val="001D3F51"/>
    <w:rsid w:val="001D5606"/>
    <w:rsid w:val="001E7FF4"/>
    <w:rsid w:val="002C4639"/>
    <w:rsid w:val="0039485F"/>
    <w:rsid w:val="00397083"/>
    <w:rsid w:val="003E4220"/>
    <w:rsid w:val="00412120"/>
    <w:rsid w:val="00467312"/>
    <w:rsid w:val="0048129E"/>
    <w:rsid w:val="00494D79"/>
    <w:rsid w:val="004B056F"/>
    <w:rsid w:val="0051100A"/>
    <w:rsid w:val="0051430E"/>
    <w:rsid w:val="0053048C"/>
    <w:rsid w:val="005352FF"/>
    <w:rsid w:val="005B5FD8"/>
    <w:rsid w:val="005F02B8"/>
    <w:rsid w:val="006835F8"/>
    <w:rsid w:val="006B45DD"/>
    <w:rsid w:val="006B4660"/>
    <w:rsid w:val="006C3E27"/>
    <w:rsid w:val="006D17D8"/>
    <w:rsid w:val="006E1ABB"/>
    <w:rsid w:val="007361DD"/>
    <w:rsid w:val="007A2B25"/>
    <w:rsid w:val="008C028C"/>
    <w:rsid w:val="00924281"/>
    <w:rsid w:val="009A69EE"/>
    <w:rsid w:val="00A141D0"/>
    <w:rsid w:val="00A97955"/>
    <w:rsid w:val="00AC1067"/>
    <w:rsid w:val="00B569EE"/>
    <w:rsid w:val="00BF41EB"/>
    <w:rsid w:val="00BF7D8C"/>
    <w:rsid w:val="00C32F44"/>
    <w:rsid w:val="00C912DD"/>
    <w:rsid w:val="00CA4051"/>
    <w:rsid w:val="00DE521D"/>
    <w:rsid w:val="00DF6ECC"/>
    <w:rsid w:val="00E45962"/>
    <w:rsid w:val="00E52D05"/>
    <w:rsid w:val="00E85739"/>
    <w:rsid w:val="00E94FFD"/>
    <w:rsid w:val="00EB6989"/>
    <w:rsid w:val="00EC2C40"/>
    <w:rsid w:val="00ED6A13"/>
    <w:rsid w:val="00ED756F"/>
    <w:rsid w:val="00F16687"/>
    <w:rsid w:val="00F21EAD"/>
    <w:rsid w:val="00F22B40"/>
    <w:rsid w:val="00F47DC0"/>
    <w:rsid w:val="00F57E54"/>
    <w:rsid w:val="00F73890"/>
    <w:rsid w:val="00FF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16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6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741DAE47E0167DA8C2550191ED2025440505404FDFE8D96E82DEC0A029BFAFD668E84A33F4E3F494B9A746751B0A06068BEED4AC4E9AB9EE3F37D2BgFP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zhneuratmin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18</cp:revision>
  <cp:lastPrinted>2019-06-03T11:06:00Z</cp:lastPrinted>
  <dcterms:created xsi:type="dcterms:W3CDTF">2019-06-18T13:50:00Z</dcterms:created>
  <dcterms:modified xsi:type="dcterms:W3CDTF">2020-06-02T12:57:00Z</dcterms:modified>
</cp:coreProperties>
</file>